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A87B6C" w:rsidRDefault="00966B8F" w:rsidP="002A1973">
      <w:pPr>
        <w:rPr>
          <w:lang w:eastAsia="en-GB"/>
        </w:rPr>
      </w:pPr>
      <w:r>
        <w:rPr>
          <w:lang w:eastAsia="en-GB"/>
        </w:rPr>
        <w:t>Musters Medical Practice</w:t>
      </w:r>
    </w:p>
    <w:p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rsidR="00E37206" w:rsidRPr="00A87B6C" w:rsidRDefault="00335AFF" w:rsidP="00E37206">
      <w:pPr>
        <w:widowControl w:val="0"/>
        <w:spacing w:after="280"/>
        <w:rPr>
          <w:rFonts w:ascii="Arial" w:hAnsi="Arial" w:cs="Arial"/>
          <w:sz w:val="20"/>
          <w:szCs w:val="20"/>
        </w:rPr>
      </w:pPr>
      <w:r>
        <w:rPr>
          <w:rFonts w:ascii="Arial" w:hAnsi="Arial" w:cs="Arial"/>
          <w:sz w:val="20"/>
          <w:szCs w:val="20"/>
        </w:rPr>
        <w:t>Musters Medical Practice</w:t>
      </w:r>
      <w:r w:rsidR="00E37206" w:rsidRPr="00A87B6C">
        <w:rPr>
          <w:rFonts w:ascii="Arial" w:hAnsi="Arial" w:cs="Arial"/>
          <w:sz w:val="20"/>
          <w:szCs w:val="20"/>
        </w:rPr>
        <w:t xml:space="preserve"> will be what’s known as the ‘Controller’ of the personal data you provide to us. </w:t>
      </w:r>
    </w:p>
    <w:p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w:t>
      </w:r>
      <w:proofErr w:type="gramStart"/>
      <w:r w:rsidRPr="00A87B6C">
        <w:rPr>
          <w:rFonts w:ascii="Arial" w:hAnsi="Arial" w:cs="Arial"/>
          <w:sz w:val="20"/>
          <w:szCs w:val="20"/>
        </w:rPr>
        <w:t>and</w:t>
      </w:r>
      <w:proofErr w:type="gramEnd"/>
      <w:r w:rsidRPr="00A87B6C">
        <w:rPr>
          <w:rFonts w:ascii="Arial" w:hAnsi="Arial" w:cs="Arial"/>
          <w:sz w:val="20"/>
          <w:szCs w:val="20"/>
        </w:rPr>
        <w:t xml:space="preserve"> mobile number etc. </w:t>
      </w:r>
    </w:p>
    <w:p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w:t>
      </w:r>
      <w:proofErr w:type="gramStart"/>
      <w:r w:rsidRPr="00A87B6C">
        <w:rPr>
          <w:rFonts w:ascii="Arial" w:hAnsi="Arial" w:cs="Arial"/>
          <w:sz w:val="20"/>
          <w:szCs w:val="20"/>
        </w:rPr>
        <w:t>hold</w:t>
      </w:r>
      <w:proofErr w:type="gramEnd"/>
      <w:r w:rsidRPr="00A87B6C">
        <w:rPr>
          <w:rFonts w:ascii="Arial" w:hAnsi="Arial" w:cs="Arial"/>
          <w:sz w:val="20"/>
          <w:szCs w:val="20"/>
        </w:rPr>
        <w:t xml:space="preserve"> about you may include the following information;  </w:t>
      </w:r>
    </w:p>
    <w:p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w:t>
      </w:r>
      <w:proofErr w:type="spellStart"/>
      <w:r w:rsidRPr="006528FD">
        <w:rPr>
          <w:rFonts w:ascii="Arial" w:hAnsi="Arial" w:cs="Arial"/>
          <w:sz w:val="20"/>
          <w:szCs w:val="20"/>
        </w:rPr>
        <w:t>etc</w:t>
      </w:r>
      <w:proofErr w:type="spellEnd"/>
      <w:r w:rsidRPr="006528FD">
        <w:rPr>
          <w:rFonts w:ascii="Arial" w:hAnsi="Arial" w:cs="Arial"/>
          <w:sz w:val="20"/>
          <w:szCs w:val="20"/>
        </w:rPr>
        <w:t xml:space="preserve"> </w:t>
      </w:r>
    </w:p>
    <w:p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Pr>
          <w:rFonts w:ascii="Arial" w:hAnsi="Arial" w:cs="Arial"/>
          <w:sz w:val="20"/>
          <w:szCs w:val="20"/>
        </w:rPr>
        <w:t xml:space="preserve">will use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Article 6(1</w:t>
      </w:r>
      <w:proofErr w:type="gramStart"/>
      <w:r w:rsidRPr="008A351A">
        <w:rPr>
          <w:rFonts w:ascii="Arial" w:eastAsia="Times New Roman" w:hAnsi="Arial" w:cs="Arial"/>
          <w:i/>
          <w:sz w:val="20"/>
          <w:szCs w:val="20"/>
          <w:lang w:eastAsia="en-GB"/>
        </w:rPr>
        <w:t>)(</w:t>
      </w:r>
      <w:proofErr w:type="gramEnd"/>
      <w:r w:rsidRPr="008A351A">
        <w:rPr>
          <w:rFonts w:ascii="Arial" w:eastAsia="Times New Roman" w:hAnsi="Arial" w:cs="Arial"/>
          <w:i/>
          <w:sz w:val="20"/>
          <w:szCs w:val="20"/>
          <w:lang w:eastAsia="en-GB"/>
        </w:rPr>
        <w:t xml:space="preserve">e) ‘…exercise of official authority…’. </w:t>
      </w:r>
    </w:p>
    <w:p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rsidR="006528FD" w:rsidRDefault="006528FD" w:rsidP="008A351A">
      <w:pPr>
        <w:spacing w:before="126" w:after="126" w:line="300" w:lineRule="atLeast"/>
        <w:rPr>
          <w:rFonts w:ascii="Arial" w:eastAsia="Times New Roman" w:hAnsi="Arial" w:cs="Arial"/>
          <w:sz w:val="20"/>
          <w:szCs w:val="20"/>
          <w:lang w:eastAsia="en-GB"/>
        </w:rPr>
      </w:pPr>
    </w:p>
    <w:p w:rsidR="006528FD" w:rsidRPr="008A351A" w:rsidRDefault="006528FD" w:rsidP="008A351A">
      <w:pPr>
        <w:spacing w:before="126" w:after="126" w:line="300" w:lineRule="atLeast"/>
        <w:rPr>
          <w:rFonts w:ascii="Arial" w:eastAsia="Times New Roman" w:hAnsi="Arial" w:cs="Arial"/>
          <w:sz w:val="20"/>
          <w:szCs w:val="20"/>
          <w:lang w:eastAsia="en-GB"/>
        </w:rPr>
      </w:pPr>
    </w:p>
    <w:p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6528FD" w:rsidRDefault="006528FD" w:rsidP="00A200C1">
      <w:pPr>
        <w:widowControl w:val="0"/>
        <w:rPr>
          <w:rFonts w:ascii="Arial" w:hAnsi="Arial" w:cs="Arial"/>
          <w:b/>
          <w:sz w:val="20"/>
          <w:szCs w:val="20"/>
        </w:rPr>
      </w:pPr>
    </w:p>
    <w:p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rsidR="00A200C1" w:rsidRPr="00A87B6C" w:rsidRDefault="00A200C1" w:rsidP="00A200C1">
      <w:pPr>
        <w:widowControl w:val="0"/>
        <w:spacing w:after="0" w:line="240" w:lineRule="auto"/>
        <w:rPr>
          <w:rFonts w:ascii="Arial" w:hAnsi="Arial" w:cs="Arial"/>
          <w:sz w:val="20"/>
          <w:szCs w:val="20"/>
        </w:rPr>
      </w:pPr>
    </w:p>
    <w:p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A87B6C">
        <w:rPr>
          <w:rFonts w:ascii="Arial" w:hAnsi="Arial" w:cs="Arial"/>
          <w:sz w:val="20"/>
          <w:szCs w:val="20"/>
        </w:rPr>
        <w:t>Caldicott’s</w:t>
      </w:r>
      <w:proofErr w:type="spellEnd"/>
      <w:r w:rsidRPr="00A87B6C">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A87B6C">
        <w:rPr>
          <w:rFonts w:ascii="Arial" w:hAnsi="Arial" w:cs="Arial"/>
          <w:sz w:val="20"/>
          <w:szCs w:val="20"/>
        </w:rPr>
        <w:t>Caldicott</w:t>
      </w:r>
      <w:proofErr w:type="spellEnd"/>
      <w:r w:rsidRPr="00A87B6C">
        <w:rPr>
          <w:rFonts w:ascii="Arial" w:hAnsi="Arial" w:cs="Arial"/>
          <w:sz w:val="20"/>
          <w:szCs w:val="20"/>
        </w:rPr>
        <w:t xml:space="preserve"> principles. </w:t>
      </w:r>
    </w:p>
    <w:p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335AFF">
        <w:rPr>
          <w:rFonts w:ascii="Arial" w:hAnsi="Arial" w:cs="Arial"/>
          <w:sz w:val="20"/>
          <w:szCs w:val="20"/>
        </w:rPr>
        <w:t>Musters Medical Practice</w:t>
      </w:r>
      <w:bookmarkStart w:id="1" w:name="_GoBack"/>
      <w:bookmarkEnd w:id="1"/>
      <w:r w:rsidR="009A2DD7" w:rsidRPr="00A87B6C">
        <w:rPr>
          <w:rFonts w:ascii="Arial" w:hAnsi="Arial" w:cs="Arial"/>
          <w:sz w:val="20"/>
          <w:szCs w:val="20"/>
        </w:rPr>
        <w:t xml:space="preserve"> an appropriate contract (art 24-28) will be established for the processing of your information.</w:t>
      </w:r>
    </w:p>
    <w:p w:rsidR="004125EC" w:rsidRPr="00A87B6C" w:rsidRDefault="004125EC" w:rsidP="00160BD8">
      <w:pPr>
        <w:autoSpaceDE w:val="0"/>
        <w:autoSpaceDN w:val="0"/>
        <w:adjustRightInd w:val="0"/>
        <w:spacing w:after="0" w:line="240" w:lineRule="auto"/>
        <w:jc w:val="both"/>
        <w:rPr>
          <w:rFonts w:ascii="Arial" w:hAnsi="Arial" w:cs="Arial"/>
          <w:sz w:val="20"/>
          <w:szCs w:val="20"/>
        </w:rPr>
      </w:pPr>
    </w:p>
    <w:p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rsidR="006528FD" w:rsidRDefault="006528FD" w:rsidP="0020197A">
      <w:pPr>
        <w:widowControl w:val="0"/>
        <w:rPr>
          <w:rFonts w:ascii="Arial" w:hAnsi="Arial" w:cs="Arial"/>
          <w:b/>
          <w:bCs/>
          <w:sz w:val="20"/>
          <w:szCs w:val="20"/>
        </w:rPr>
      </w:pPr>
    </w:p>
    <w:p w:rsidR="006528FD" w:rsidRDefault="006528FD" w:rsidP="0020197A">
      <w:pPr>
        <w:widowControl w:val="0"/>
        <w:rPr>
          <w:rFonts w:ascii="Arial" w:hAnsi="Arial" w:cs="Arial"/>
          <w:b/>
          <w:bCs/>
          <w:sz w:val="20"/>
          <w:szCs w:val="20"/>
        </w:rPr>
      </w:pPr>
    </w:p>
    <w:p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rsidR="006173EC" w:rsidRDefault="006173EC" w:rsidP="0020197A">
      <w:pPr>
        <w:widowControl w:val="0"/>
        <w:spacing w:after="280"/>
        <w:rPr>
          <w:rFonts w:ascii="Arial" w:hAnsi="Arial" w:cs="Arial"/>
          <w:sz w:val="20"/>
          <w:szCs w:val="20"/>
        </w:rPr>
      </w:pPr>
    </w:p>
    <w:p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rsidR="006173EC" w:rsidRPr="006173EC" w:rsidRDefault="006173EC" w:rsidP="006173EC">
      <w:pPr>
        <w:widowControl w:val="0"/>
        <w:spacing w:after="280"/>
        <w:rPr>
          <w:rFonts w:ascii="Arial" w:hAnsi="Arial" w:cs="Arial"/>
          <w:b/>
          <w:i/>
          <w:sz w:val="20"/>
          <w:szCs w:val="20"/>
        </w:rPr>
      </w:pPr>
    </w:p>
    <w:p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w:t>
      </w:r>
      <w:proofErr w:type="spellStart"/>
      <w:r w:rsidRPr="006173EC">
        <w:rPr>
          <w:rFonts w:ascii="Arial" w:hAnsi="Arial" w:cs="Arial"/>
          <w:b/>
          <w:i/>
          <w:sz w:val="20"/>
          <w:szCs w:val="20"/>
        </w:rPr>
        <w:t>nhs</w:t>
      </w:r>
      <w:proofErr w:type="spellEnd"/>
      <w:r w:rsidRPr="006173EC">
        <w:rPr>
          <w:rFonts w:ascii="Arial" w:hAnsi="Arial" w:cs="Arial"/>
          <w:b/>
          <w:i/>
          <w:sz w:val="20"/>
          <w:szCs w:val="20"/>
        </w:rPr>
        <w:t>-data-matters or call 0300 303 5678</w:t>
      </w:r>
    </w:p>
    <w:p w:rsidR="006173EC" w:rsidRPr="006173EC" w:rsidRDefault="006173EC" w:rsidP="006173EC">
      <w:pPr>
        <w:widowControl w:val="0"/>
        <w:spacing w:after="280"/>
        <w:jc w:val="center"/>
        <w:rPr>
          <w:rFonts w:ascii="Arial" w:hAnsi="Arial" w:cs="Arial"/>
          <w:b/>
          <w:i/>
          <w:sz w:val="20"/>
          <w:szCs w:val="20"/>
        </w:rPr>
      </w:pPr>
    </w:p>
    <w:p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 xml:space="preserve">Where do we store your information </w:t>
      </w:r>
      <w:proofErr w:type="gramStart"/>
      <w:r w:rsidRPr="00A87B6C">
        <w:rPr>
          <w:rFonts w:ascii="Arial" w:hAnsi="Arial" w:cs="Arial"/>
          <w:b/>
          <w:bCs/>
          <w:sz w:val="20"/>
          <w:szCs w:val="20"/>
        </w:rPr>
        <w:t>Electronically</w:t>
      </w:r>
      <w:proofErr w:type="gramEnd"/>
      <w:r w:rsidRPr="00A87B6C">
        <w:rPr>
          <w:rFonts w:ascii="Arial" w:hAnsi="Arial" w:cs="Arial"/>
          <w:b/>
          <w:bCs/>
          <w:sz w:val="20"/>
          <w:szCs w:val="20"/>
        </w:rPr>
        <w:t>?</w:t>
      </w:r>
    </w:p>
    <w:p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rsidR="00A200C1" w:rsidRPr="00A87B6C" w:rsidRDefault="00A200C1" w:rsidP="00A200C1">
      <w:pPr>
        <w:widowControl w:val="0"/>
        <w:rPr>
          <w:rFonts w:ascii="Arial" w:hAnsi="Arial" w:cs="Arial"/>
          <w:sz w:val="20"/>
          <w:szCs w:val="20"/>
        </w:rPr>
      </w:pPr>
    </w:p>
    <w:p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rsidR="008A351A" w:rsidRDefault="008A351A" w:rsidP="00A200C1">
      <w:pPr>
        <w:widowControl w:val="0"/>
        <w:rPr>
          <w:rFonts w:ascii="Arial" w:hAnsi="Arial" w:cs="Arial"/>
          <w:sz w:val="20"/>
          <w:szCs w:val="20"/>
        </w:rPr>
      </w:pPr>
    </w:p>
    <w:p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If a sub-contractor acts as a data processor for [Practice Name] an appropriate contract (art 24-28) will be established for the processing of your information.</w:t>
      </w:r>
    </w:p>
    <w:p w:rsidR="008A351A"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rsidR="008A351A" w:rsidRPr="008A351A" w:rsidRDefault="008A351A" w:rsidP="008A351A">
      <w:pPr>
        <w:pStyle w:val="ListParagraph"/>
        <w:numPr>
          <w:ilvl w:val="0"/>
          <w:numId w:val="9"/>
        </w:numPr>
        <w:ind w:left="1418"/>
        <w:rPr>
          <w:rFonts w:ascii="Arial" w:hAnsi="Arial" w:cs="Arial"/>
          <w:sz w:val="20"/>
          <w:szCs w:val="20"/>
        </w:rPr>
      </w:pPr>
      <w:proofErr w:type="gramStart"/>
      <w:r w:rsidRPr="008A351A">
        <w:rPr>
          <w:rFonts w:ascii="Arial" w:hAnsi="Arial" w:cs="Arial"/>
          <w:sz w:val="20"/>
          <w:szCs w:val="20"/>
        </w:rPr>
        <w:t>where</w:t>
      </w:r>
      <w:proofErr w:type="gramEnd"/>
      <w:r w:rsidRPr="008A351A">
        <w:rPr>
          <w:rFonts w:ascii="Arial" w:hAnsi="Arial" w:cs="Arial"/>
          <w:sz w:val="20"/>
          <w:szCs w:val="20"/>
        </w:rPr>
        <w:t xml:space="preserve"> there is a legal requirement, for example if you had committed a Road Traffic Offence. </w:t>
      </w:r>
    </w:p>
    <w:p w:rsidR="0020197A" w:rsidRPr="00A87B6C" w:rsidRDefault="0020197A" w:rsidP="00DB02BD">
      <w:pPr>
        <w:rPr>
          <w:rFonts w:ascii="Arial" w:hAnsi="Arial" w:cs="Arial"/>
          <w:sz w:val="20"/>
          <w:szCs w:val="20"/>
          <w:lang w:eastAsia="en-GB"/>
        </w:rPr>
      </w:pPr>
    </w:p>
    <w:p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A87B6C">
        <w:rPr>
          <w:rFonts w:ascii="Arial" w:hAnsi="Arial" w:cs="Arial"/>
          <w:sz w:val="20"/>
          <w:szCs w:val="20"/>
        </w:rPr>
        <w:t>Delete</w:t>
      </w:r>
      <w:proofErr w:type="gramEnd"/>
      <w:r w:rsidRPr="00A87B6C">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w:t>
      </w:r>
      <w:r w:rsidRPr="00A87B6C">
        <w:rPr>
          <w:rFonts w:ascii="Arial" w:hAnsi="Arial" w:cs="Arial"/>
          <w:sz w:val="20"/>
          <w:szCs w:val="20"/>
        </w:rPr>
        <w:lastRenderedPageBreak/>
        <w:t>contacted in the future where your data are collected in unconnected circumstances. If you would prefer us not to do this, you are free to say so.</w:t>
      </w:r>
    </w:p>
    <w:p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rsidR="008A351A" w:rsidRPr="00A87B6C" w:rsidRDefault="008A351A" w:rsidP="008A351A">
      <w:pPr>
        <w:rPr>
          <w:rFonts w:ascii="Arial" w:hAnsi="Arial" w:cs="Arial"/>
          <w:b/>
          <w:sz w:val="20"/>
          <w:szCs w:val="20"/>
        </w:rPr>
      </w:pPr>
    </w:p>
    <w:p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rsidR="003A3C73" w:rsidRPr="00A87B6C" w:rsidRDefault="003A3C73" w:rsidP="003A3C73">
      <w:pPr>
        <w:spacing w:after="0" w:line="240" w:lineRule="auto"/>
        <w:rPr>
          <w:rFonts w:ascii="Arial" w:hAnsi="Arial" w:cs="Arial"/>
          <w:iCs/>
          <w:sz w:val="20"/>
          <w:szCs w:val="20"/>
        </w:rPr>
      </w:pP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rsidR="003A3C73" w:rsidRPr="00A87B6C" w:rsidRDefault="003A3C73" w:rsidP="003A3C73">
      <w:pPr>
        <w:spacing w:after="0" w:line="240" w:lineRule="auto"/>
        <w:rPr>
          <w:rFonts w:ascii="Arial" w:hAnsi="Arial" w:cs="Arial"/>
          <w:iCs/>
          <w:sz w:val="20"/>
          <w:szCs w:val="20"/>
        </w:rPr>
      </w:pPr>
    </w:p>
    <w:p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rsidR="007A3DA9" w:rsidRDefault="00335AFF" w:rsidP="007A3DA9">
      <w:hyperlink r:id="rId9" w:history="1">
        <w:r w:rsidR="007A3DA9">
          <w:rPr>
            <w:rStyle w:val="Hyperlink"/>
          </w:rPr>
          <w:t>https://ico.org.uk/</w:t>
        </w:r>
      </w:hyperlink>
    </w:p>
    <w:p w:rsidR="003A3C73" w:rsidRPr="00A87B6C" w:rsidRDefault="003A3C73" w:rsidP="003A3C73">
      <w:pPr>
        <w:rPr>
          <w:rFonts w:ascii="Arial" w:hAnsi="Arial" w:cs="Arial"/>
          <w:sz w:val="20"/>
          <w:szCs w:val="20"/>
        </w:rPr>
      </w:pPr>
    </w:p>
    <w:p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w:t>
      </w:r>
      <w:proofErr w:type="spellStart"/>
      <w:r w:rsidRPr="00A87B6C">
        <w:rPr>
          <w:rFonts w:ascii="Arial" w:hAnsi="Arial" w:cs="Arial"/>
          <w:sz w:val="20"/>
          <w:szCs w:val="20"/>
          <w:lang w:eastAsia="en-GB"/>
        </w:rPr>
        <w:t>Couldrey</w:t>
      </w:r>
      <w:proofErr w:type="spellEnd"/>
      <w:r w:rsidRPr="00A87B6C">
        <w:rPr>
          <w:rFonts w:ascii="Arial" w:hAnsi="Arial" w:cs="Arial"/>
          <w:sz w:val="20"/>
          <w:szCs w:val="20"/>
          <w:lang w:eastAsia="en-GB"/>
        </w:rPr>
        <w:t xml:space="preserve">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0" w:history="1">
        <w:r w:rsidRPr="00A87B6C">
          <w:rPr>
            <w:rStyle w:val="Hyperlink"/>
            <w:rFonts w:ascii="Arial" w:hAnsi="Arial" w:cs="Arial"/>
            <w:sz w:val="20"/>
            <w:szCs w:val="20"/>
            <w:lang w:eastAsia="en-GB"/>
          </w:rPr>
          <w:t>Couldrey@me.com</w:t>
        </w:r>
      </w:hyperlink>
    </w:p>
    <w:p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rsidR="00A87B6C" w:rsidRPr="00A87B6C" w:rsidRDefault="00A87B6C" w:rsidP="00265980">
      <w:pPr>
        <w:rPr>
          <w:rFonts w:ascii="Arial" w:hAnsi="Arial" w:cs="Arial"/>
          <w:sz w:val="20"/>
          <w:szCs w:val="20"/>
        </w:rPr>
      </w:pPr>
    </w:p>
    <w:p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rsidR="00265980" w:rsidRPr="00A87B6C" w:rsidRDefault="00265980" w:rsidP="00FC6FFA">
      <w:pPr>
        <w:jc w:val="both"/>
        <w:rPr>
          <w:rFonts w:ascii="Arial" w:hAnsi="Arial" w:cs="Arial"/>
          <w:sz w:val="20"/>
          <w:szCs w:val="20"/>
        </w:rPr>
      </w:pPr>
    </w:p>
    <w:sectPr w:rsidR="00265980" w:rsidRPr="00A87B6C" w:rsidSect="0004303B">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FF" w:rsidRDefault="005828FF" w:rsidP="00B77E94">
      <w:pPr>
        <w:spacing w:after="0" w:line="240" w:lineRule="auto"/>
      </w:pPr>
      <w:r>
        <w:separator/>
      </w:r>
    </w:p>
  </w:endnote>
  <w:endnote w:type="continuationSeparator" w:id="0">
    <w:p w:rsidR="005828FF" w:rsidRDefault="005828FF" w:rsidP="00B7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94" w:rsidRDefault="00B77E94">
    <w:pPr>
      <w:pStyle w:val="Footer"/>
    </w:pPr>
    <w: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FF" w:rsidRDefault="005828FF" w:rsidP="00B77E94">
      <w:pPr>
        <w:spacing w:after="0" w:line="240" w:lineRule="auto"/>
      </w:pPr>
      <w:r>
        <w:separator/>
      </w:r>
    </w:p>
  </w:footnote>
  <w:footnote w:type="continuationSeparator" w:id="0">
    <w:p w:rsidR="005828FF" w:rsidRDefault="005828FF" w:rsidP="00B77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A1973"/>
    <w:rsid w:val="002C784F"/>
    <w:rsid w:val="002D3218"/>
    <w:rsid w:val="002E2FB3"/>
    <w:rsid w:val="00311326"/>
    <w:rsid w:val="00335AFF"/>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28FF"/>
    <w:rsid w:val="00585840"/>
    <w:rsid w:val="005C01C1"/>
    <w:rsid w:val="005C3934"/>
    <w:rsid w:val="005E0A0D"/>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14488"/>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66B8F"/>
    <w:rsid w:val="009A2DD7"/>
    <w:rsid w:val="009A59B1"/>
    <w:rsid w:val="009D3070"/>
    <w:rsid w:val="00A02586"/>
    <w:rsid w:val="00A200C1"/>
    <w:rsid w:val="00A25D68"/>
    <w:rsid w:val="00A54140"/>
    <w:rsid w:val="00A87B6C"/>
    <w:rsid w:val="00AA4BD8"/>
    <w:rsid w:val="00AB32DB"/>
    <w:rsid w:val="00AB58F6"/>
    <w:rsid w:val="00AF5753"/>
    <w:rsid w:val="00AF793B"/>
    <w:rsid w:val="00B47C5F"/>
    <w:rsid w:val="00B63C3B"/>
    <w:rsid w:val="00B77E94"/>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B7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94"/>
    <w:rPr>
      <w:rFonts w:ascii="Calibri" w:eastAsia="Calibri" w:hAnsi="Calibri" w:cs="Times New Roman"/>
      <w:sz w:val="22"/>
      <w:szCs w:val="22"/>
      <w:lang w:val="en-GB"/>
    </w:rPr>
  </w:style>
  <w:style w:type="paragraph" w:styleId="Footer">
    <w:name w:val="footer"/>
    <w:basedOn w:val="Normal"/>
    <w:link w:val="FooterChar"/>
    <w:uiPriority w:val="99"/>
    <w:unhideWhenUsed/>
    <w:rsid w:val="00B7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94"/>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paragraph" w:styleId="Header">
    <w:name w:val="header"/>
    <w:basedOn w:val="Normal"/>
    <w:link w:val="HeaderChar"/>
    <w:uiPriority w:val="99"/>
    <w:unhideWhenUsed/>
    <w:rsid w:val="00B77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94"/>
    <w:rPr>
      <w:rFonts w:ascii="Calibri" w:eastAsia="Calibri" w:hAnsi="Calibri" w:cs="Times New Roman"/>
      <w:sz w:val="22"/>
      <w:szCs w:val="22"/>
      <w:lang w:val="en-GB"/>
    </w:rPr>
  </w:style>
  <w:style w:type="paragraph" w:styleId="Footer">
    <w:name w:val="footer"/>
    <w:basedOn w:val="Normal"/>
    <w:link w:val="FooterChar"/>
    <w:uiPriority w:val="99"/>
    <w:unhideWhenUsed/>
    <w:rsid w:val="00B77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94"/>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E8C5-D177-4256-88D7-A2AD05A1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2018-04-22T19:48:00Z</cp:lastPrinted>
  <dcterms:created xsi:type="dcterms:W3CDTF">2019-05-20T10:36:00Z</dcterms:created>
  <dcterms:modified xsi:type="dcterms:W3CDTF">2019-05-20T10:38:00Z</dcterms:modified>
</cp:coreProperties>
</file>